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2E561"/>
  <w:body>
    <w:p w:rsidR="00000000" w:rsidDel="00000000" w:rsidP="00000000" w:rsidRDefault="00000000" w:rsidRPr="00000000" w14:paraId="00000001">
      <w:pPr>
        <w:jc w:val="left"/>
        <w:rPr>
          <w:rFonts w:ascii="Helvetica Neue" w:cs="Helvetica Neue" w:eastAsia="Helvetica Neue" w:hAnsi="Helvetica Neue"/>
          <w:b w:val="1"/>
          <w:sz w:val="54"/>
          <w:szCs w:val="54"/>
        </w:rPr>
      </w:pPr>
      <w:r w:rsidDel="00000000" w:rsidR="00000000" w:rsidRPr="00000000">
        <w:rPr>
          <w:rFonts w:ascii="Helvetica Neue" w:cs="Helvetica Neue" w:eastAsia="Helvetica Neue" w:hAnsi="Helvetica Neue"/>
          <w:sz w:val="50"/>
          <w:szCs w:val="50"/>
          <w:rtl w:val="0"/>
        </w:rPr>
        <w:t xml:space="preserve">Diplom</w:t>
      </w:r>
      <w:r w:rsidDel="00000000" w:rsidR="00000000" w:rsidRPr="00000000">
        <w:rPr>
          <w:rFonts w:ascii="Helvetica Neue" w:cs="Helvetica Neue" w:eastAsia="Helvetica Neue" w:hAnsi="Helvetica Neue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54"/>
          <w:szCs w:val="54"/>
          <w:rtl w:val="0"/>
        </w:rPr>
        <w:t xml:space="preserve">|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54"/>
          <w:szCs w:val="54"/>
          <w:rtl w:val="0"/>
        </w:rPr>
        <w:t xml:space="preserve">Operasjon Dagsverk 2022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Jeg vil med dette bekrefte at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Navn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har vært medlem av skolekomiteen for Operasjon Dagsverk på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SKOLE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i 2022.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Operasjon Dagsverk (OD) er norske skoleelevers internasjonale solidaritetsaksjon som årlig arrangeres under parolen "av, med og for ungdom”.Titusenvis av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elever deltar årlig, og jobber inn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flere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millioner kroner til utdanningsprosjekter for ungdom i utviklingsland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I tilknytning til Operasjon Dagsverk arrangeres informasjonskampanjen Internasjonal Uke som setter søkelys på ulike temaer tilknyttet OD-prosjektene og andre mer generelle globale spørsmål. 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Operasjon Dagsverks skolekomiteer har et viktig ansvar for organisering og gjennomføringen av Internasjonal Uke og OD-dagen på sin skole. 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Alt arbeidet er ulønnet og gjøres på fritiden.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Over 80 000 elever og 10 000 lærere deltok på OD 2022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yellow"/>
          <w:rtl w:val="0"/>
        </w:rPr>
        <w:t xml:space="preserve">Ved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skole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yellow"/>
          <w:rtl w:val="0"/>
        </w:rPr>
        <w:t xml:space="preserve"> valgte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xx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yellow"/>
          <w:rtl w:val="0"/>
        </w:rPr>
        <w:t xml:space="preserve">elever å jobbe på OD-dagen, og jobbet inn totalt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xxxx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highlight w:val="yellow"/>
          <w:rtl w:val="0"/>
        </w:rPr>
        <w:t xml:space="preserve"> kroner.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Pengene som er jobbet inn skal støtte ugandisk ungdom, slik at de får muligheten til å snakke om psykisk helse og hvordan de har det uten å føle på skam og tabu.  </w:t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Navn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sin innsats som medlem av skolekomiteen på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highlight w:val="yellow"/>
          <w:rtl w:val="0"/>
        </w:rPr>
        <w:t xml:space="preserve">skole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har bidratt til at Operasjon Dagsverk 2022 kom vel i havn.</w:t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4"/>
          <w:szCs w:val="34"/>
          <w:rtl w:val="0"/>
        </w:rPr>
        <w:t xml:space="preserve">Tusen takk for engasjementet!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187588</wp:posOffset>
            </wp:positionV>
            <wp:extent cx="1162518" cy="1645258"/>
            <wp:effectExtent b="169823" l="296726" r="296726" t="169823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524411">
                      <a:off x="0" y="0"/>
                      <a:ext cx="1162518" cy="16452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221987</wp:posOffset>
            </wp:positionV>
            <wp:extent cx="1361126" cy="1920349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126" cy="1920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Helvetica Neue" w:cs="Helvetica Neue" w:eastAsia="Helvetica Neue" w:hAnsi="Helvetica Neue"/>
          <w:color w:val="2fb257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2fb257"/>
          <w:sz w:val="24"/>
          <w:szCs w:val="24"/>
        </w:rPr>
        <w:drawing>
          <wp:inline distB="114300" distT="114300" distL="114300" distR="114300">
            <wp:extent cx="1684500" cy="1120388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4500" cy="112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Helvetica Neue" w:cs="Helvetica Neue" w:eastAsia="Helvetica Neue" w:hAnsi="Helvetica Neue"/>
          <w:color w:val="2fb257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60" w:line="240" w:lineRule="auto"/>
        <w:jc w:val="center"/>
        <w:rPr>
          <w:rFonts w:ascii="Helvetica Neue" w:cs="Helvetica Neue" w:eastAsia="Helvetica Neue" w:hAnsi="Helvetica Neue"/>
          <w:color w:val="2fb257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2fb257"/>
          <w:sz w:val="24"/>
          <w:szCs w:val="24"/>
        </w:rPr>
        <w:drawing>
          <wp:inline distB="114300" distT="114300" distL="114300" distR="114300">
            <wp:extent cx="1371488" cy="4420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488" cy="44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Helvetica Neue" w:cs="Helvetica Neue" w:eastAsia="Helvetica Neue" w:hAnsi="Helvetica Neue"/>
          <w:color w:val="2fb257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Helvetica Neue" w:cs="Helvetica Neue" w:eastAsia="Helvetica Neue" w:hAnsi="Helvetica Neue"/>
          <w:color w:val="2fb257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Helvetica Neue" w:cs="Helvetica Neue" w:eastAsia="Helvetica Neue" w:hAnsi="Helvetica Neue"/>
          <w:color w:val="2fb257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Magnhild Beate Orvik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| Leder for Operasjon Dagsverk 2022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342900</wp:posOffset>
            </wp:positionV>
            <wp:extent cx="799988" cy="799988"/>
            <wp:effectExtent b="0" l="0" r="0" t="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988" cy="79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17.3228346456694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567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  <w:rtl w:val="0"/>
      </w:rPr>
      <w:t xml:space="preserve">Verden er urettferdig.</w:t>
      <w:tab/>
      <w:t xml:space="preserve">  Operasjon Dagsverk</w:t>
      <w:tab/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567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  <w:rtl w:val="0"/>
      </w:rPr>
      <w:t xml:space="preserve">Du kan gjøre noe med det.</w:t>
      <w:tab/>
      <w:t xml:space="preserve">  od.no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sz w:val="18"/>
        <w:szCs w:val="18"/>
        <w:u w:val="none"/>
        <w:shd w:fill="auto" w:val="clear"/>
        <w:vertAlign w:val="baseline"/>
        <w:rtl w:val="0"/>
      </w:rPr>
      <w:t xml:space="preserve">OD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