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276" w:lineRule="auto"/>
        <w:rPr>
          <w:rFonts w:ascii="Unbounded" w:cs="Unbounded" w:eastAsia="Unbounded" w:hAnsi="Unbounded"/>
          <w:b w:val="1"/>
          <w:i w:val="1"/>
          <w:color w:val="00584b"/>
          <w:sz w:val="32"/>
          <w:szCs w:val="32"/>
        </w:rPr>
      </w:pPr>
      <w:r w:rsidDel="00000000" w:rsidR="00000000" w:rsidRPr="00000000">
        <w:rPr>
          <w:rFonts w:ascii="Jaro" w:cs="Jaro" w:eastAsia="Jaro" w:hAnsi="Jaro"/>
          <w:sz w:val="52"/>
          <w:szCs w:val="52"/>
          <w:rtl w:val="0"/>
        </w:rPr>
        <w:t xml:space="preserve">OD 2025 –</w:t>
      </w:r>
      <w:r w:rsidDel="00000000" w:rsidR="00000000" w:rsidRPr="00000000">
        <w:rPr>
          <w:rFonts w:ascii="Jaro" w:cs="Jaro" w:eastAsia="Jaro" w:hAnsi="Jaro"/>
          <w:i w:val="1"/>
          <w:sz w:val="52"/>
          <w:szCs w:val="52"/>
          <w:rtl w:val="0"/>
        </w:rPr>
        <w:t xml:space="preserve"> OPPFØR DEG </w:t>
      </w:r>
      <w:r w:rsidDel="00000000" w:rsidR="00000000" w:rsidRPr="00000000">
        <w:rPr>
          <w:rFonts w:ascii="Jaro" w:cs="Jaro" w:eastAsia="Jaro" w:hAnsi="Jaro"/>
          <w:i w:val="1"/>
          <w:color w:val="202020"/>
          <w:sz w:val="52"/>
          <w:szCs w:val="52"/>
          <w:rtl w:val="0"/>
        </w:rPr>
        <w:t xml:space="preserve">U</w:t>
      </w:r>
      <w:r w:rsidDel="00000000" w:rsidR="00000000" w:rsidRPr="00000000">
        <w:rPr>
          <w:rFonts w:ascii="Jaro" w:cs="Jaro" w:eastAsia="Jaro" w:hAnsi="Jaro"/>
          <w:i w:val="1"/>
          <w:color w:val="ff6f76"/>
          <w:sz w:val="52"/>
          <w:szCs w:val="52"/>
          <w:rtl w:val="0"/>
        </w:rPr>
        <w:t xml:space="preserve">SKIKK</w:t>
      </w:r>
      <w:r w:rsidDel="00000000" w:rsidR="00000000" w:rsidRPr="00000000">
        <w:rPr>
          <w:rFonts w:ascii="Jaro" w:cs="Jaro" w:eastAsia="Jaro" w:hAnsi="Jaro"/>
          <w:i w:val="1"/>
          <w:sz w:val="52"/>
          <w:szCs w:val="52"/>
          <w:rtl w:val="0"/>
        </w:rPr>
        <w:t xml:space="preserve">E</w:t>
      </w:r>
      <w:r w:rsidDel="00000000" w:rsidR="00000000" w:rsidRPr="00000000">
        <w:rPr>
          <w:rFonts w:ascii="Jaro" w:cs="Jaro" w:eastAsia="Jaro" w:hAnsi="Jaro"/>
          <w:i w:val="1"/>
          <w:sz w:val="52"/>
          <w:szCs w:val="52"/>
          <w:rtl w:val="0"/>
        </w:rPr>
        <w:t xml:space="preserve">LIG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Chelsea Market" w:cs="Chelsea Market" w:eastAsia="Chelsea Market" w:hAnsi="Chelsea Market"/>
          <w:b w:val="1"/>
          <w:color w:val="0303f3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(Tekst merket gult oppdateres og fjernes før utsending!)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76" w:lineRule="auto"/>
        <w:jc w:val="both"/>
        <w:rPr>
          <w:rFonts w:ascii="Jaro" w:cs="Jaro" w:eastAsia="Jaro" w:hAnsi="Jaro"/>
          <w:b w:val="1"/>
          <w:color w:val="5b2ea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Kjære foresatte,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Skolen vår deltar på Operasjon Dagsverk (OD). Her kommer litt info!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Jaro" w:cs="Jaro" w:eastAsia="Jaro" w:hAnsi="Jaro"/>
          <w:color w:val="ff6f76"/>
          <w:sz w:val="28"/>
          <w:szCs w:val="28"/>
        </w:rPr>
      </w:pPr>
      <w:r w:rsidDel="00000000" w:rsidR="00000000" w:rsidRPr="00000000">
        <w:rPr>
          <w:rFonts w:ascii="Jaro" w:cs="Jaro" w:eastAsia="Jaro" w:hAnsi="Jaro"/>
          <w:color w:val="ff6f76"/>
          <w:sz w:val="28"/>
          <w:szCs w:val="28"/>
          <w:rtl w:val="0"/>
        </w:rPr>
        <w:t xml:space="preserve">OPERASJON DAGSVERK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Operasjon Dagsverk (OD) er Norges største solidaritetsaksjon av, med, og for ungdom. OD bevisstgjør elever i Norge om globale sammenhenger, og hvordan deres holdninger og handlinger former verden. Elever kan støtte ungdom i andre deler av verden ved å jobbe på OD-dagen.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Chelsea Market" w:cs="Chelsea Market" w:eastAsia="Chelsea Market" w:hAnsi="Chelsea Market"/>
          <w:color w:val="ff6f7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Jaro" w:cs="Jaro" w:eastAsia="Jaro" w:hAnsi="Jaro"/>
          <w:b w:val="1"/>
          <w:color w:val="ff6f76"/>
          <w:sz w:val="28"/>
          <w:szCs w:val="28"/>
        </w:rPr>
      </w:pPr>
      <w:r w:rsidDel="00000000" w:rsidR="00000000" w:rsidRPr="00000000">
        <w:rPr>
          <w:rFonts w:ascii="Jaro" w:cs="Jaro" w:eastAsia="Jaro" w:hAnsi="Jaro"/>
          <w:b w:val="1"/>
          <w:color w:val="ff6f76"/>
          <w:sz w:val="28"/>
          <w:szCs w:val="28"/>
          <w:rtl w:val="0"/>
        </w:rPr>
        <w:t xml:space="preserve">ÅRETS PROSJEKT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Bare fordi noe er vanlig betyr det ikke at det er riktig. I Kenya og Tanzania blir jenter utsatt for barneekteskap og smertefull omskjæring av underlivet – skadelige skikker som frarøver dem retten til å bestemme over egen kropp og eget liv. I samarbeid med FOKUS støtter vi ungdom i Kenya og Tanzania i kampen mot barneekteskap, tenåringsgraviditet og ulovlig omskjæring. Pengene som jobbes inn vil bedre tilbudet for utsatt ungdom og gi opplæring i å påvirke lokalsamfunnene og myndighetene til endring. Ungdom leder selv kampen for sine rettigheter – og for varig endring. Vi utrydder skadelige skikker ved å oppføre oss uskikkelig. Sammen. </w:t>
      </w:r>
      <w:hyperlink r:id="rId6">
        <w:r w:rsidDel="00000000" w:rsidR="00000000" w:rsidRPr="00000000">
          <w:rPr>
            <w:rFonts w:ascii="Chelsea Market" w:cs="Chelsea Market" w:eastAsia="Chelsea Market" w:hAnsi="Chelsea Market"/>
            <w:color w:val="1155cc"/>
            <w:sz w:val="20"/>
            <w:szCs w:val="20"/>
            <w:u w:val="single"/>
            <w:rtl w:val="0"/>
          </w:rPr>
          <w:t xml:space="preserve">Les mer på od.no.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Chelsea Market" w:cs="Chelsea Market" w:eastAsia="Chelsea Market" w:hAnsi="Chelsea Market"/>
          <w:color w:val="ff6f7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Jaro" w:cs="Jaro" w:eastAsia="Jaro" w:hAnsi="Jaro"/>
          <w:b w:val="1"/>
          <w:color w:val="00584b"/>
          <w:sz w:val="28"/>
          <w:szCs w:val="28"/>
        </w:rPr>
      </w:pPr>
      <w:r w:rsidDel="00000000" w:rsidR="00000000" w:rsidRPr="00000000">
        <w:rPr>
          <w:rFonts w:ascii="Jaro" w:cs="Jaro" w:eastAsia="Jaro" w:hAnsi="Jaro"/>
          <w:b w:val="1"/>
          <w:color w:val="ff6f76"/>
          <w:sz w:val="28"/>
          <w:szCs w:val="28"/>
          <w:rtl w:val="0"/>
        </w:rPr>
        <w:t xml:space="preserve">INTERNASJONAL UKE (IU)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  <w:highlight w:val="yellow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I oktober (legg evt. inn datoer/annet tidspunkt)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gjennomføres Internasjonal Uke.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I løpet av Internasjonal Uke skal elevene lære om årets OD, global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urettferdighet, og konsekvensene for ungdom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. Sentrale tema i årets OD-kampanje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er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selvbestemmelse, tradisjoner og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kjønnsroller.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(legg evt. inn mer info om IU på deres skole).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Jaro" w:cs="Jaro" w:eastAsia="Jaro" w:hAnsi="Jaro"/>
          <w:b w:val="1"/>
          <w:color w:val="00584b"/>
          <w:sz w:val="28"/>
          <w:szCs w:val="28"/>
        </w:rPr>
      </w:pPr>
      <w:r w:rsidDel="00000000" w:rsidR="00000000" w:rsidRPr="00000000">
        <w:rPr>
          <w:rFonts w:ascii="Jaro" w:cs="Jaro" w:eastAsia="Jaro" w:hAnsi="Jaro"/>
          <w:b w:val="1"/>
          <w:color w:val="ff6f76"/>
          <w:sz w:val="28"/>
          <w:szCs w:val="28"/>
          <w:rtl w:val="0"/>
        </w:rPr>
        <w:t xml:space="preserve">OD-DAGEN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  <w:highlight w:val="yellow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30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.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 oktober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skriv eventuelt inn annen dato for OD-dagen på deres skole)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kan elevene jobbe en dag i solidaritet med ungdom i Kyenya og Tanzania.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Elevene kan finne jobb på od.no, ved å spørre noen, eller lage sin egen jobb, alene eller sammen med noen. Det ligger tips på od.no/jobb. Mange elever får seg deltidsjobb der de jobber på OD-dagen. OD-dagen er derfor en god mulighet for elevene å vise seg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for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en potensiell arbeidsgiver! Arbeidsgiver betaler for elever på betale.od.no med Vipps, kort eller faktura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. Elever kan lage egen QR-kode for å få betalt med Vipps og kort.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(legg evt. inn mer info om skolen arrangerer fellesprosjekter/jobber elevene kan delta på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).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Det er frivillig å jobbe på OD-dagen! Elever som ikke ønsker å jobbe på OD-dagen skal delta på opplegg på skolen.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(Tilpass om ønskelig)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  <w:highlight w:val="yellow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i w:val="1"/>
          <w:color w:val="ff6f76"/>
          <w:sz w:val="20"/>
          <w:szCs w:val="20"/>
          <w:rtl w:val="0"/>
        </w:rPr>
        <w:t xml:space="preserve">Har du, eller kjenner du noen som har behov for arbeidskraft for en dag? Lys ut stillinger til OD-elever på</w:t>
      </w:r>
      <w:r w:rsidDel="00000000" w:rsidR="00000000" w:rsidRPr="00000000">
        <w:rPr>
          <w:rFonts w:ascii="Chelsea Market" w:cs="Chelsea Market" w:eastAsia="Chelsea Market" w:hAnsi="Chelsea Market"/>
          <w:b w:val="1"/>
          <w:i w:val="1"/>
          <w:color w:val="ff6f76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Chelsea Market" w:cs="Chelsea Market" w:eastAsia="Chelsea Market" w:hAnsi="Chelsea Market"/>
            <w:b w:val="1"/>
            <w:i w:val="1"/>
            <w:color w:val="0303f3"/>
            <w:sz w:val="20"/>
            <w:szCs w:val="20"/>
            <w:u w:val="single"/>
            <w:rtl w:val="0"/>
          </w:rPr>
          <w:t xml:space="preserve">od.no/</w:t>
        </w:r>
      </w:hyperlink>
      <w:hyperlink r:id="rId8">
        <w:r w:rsidDel="00000000" w:rsidR="00000000" w:rsidRPr="00000000">
          <w:rPr>
            <w:rFonts w:ascii="Chelsea Market" w:cs="Chelsea Market" w:eastAsia="Chelsea Market" w:hAnsi="Chelsea Market"/>
            <w:b w:val="1"/>
            <w:i w:val="1"/>
            <w:color w:val="0303f3"/>
            <w:sz w:val="20"/>
            <w:szCs w:val="20"/>
            <w:u w:val="single"/>
            <w:rtl w:val="0"/>
          </w:rPr>
          <w:t xml:space="preserve">ansett</w:t>
        </w:r>
      </w:hyperlink>
      <w:r w:rsidDel="00000000" w:rsidR="00000000" w:rsidRPr="00000000">
        <w:rPr>
          <w:rFonts w:ascii="Chelsea Market" w:cs="Chelsea Market" w:eastAsia="Chelsea Market" w:hAnsi="Chelsea Market"/>
          <w:b w:val="1"/>
          <w:i w:val="1"/>
          <w:color w:val="ff6f76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(Legg inn mer info fra skolen her om ønskelig)</w:t>
      </w:r>
    </w:p>
    <w:p w:rsidR="00000000" w:rsidDel="00000000" w:rsidP="00000000" w:rsidRDefault="00000000" w:rsidRPr="00000000" w14:paraId="00000014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Kontakt skolen eller OD-sentralt på </w:t>
      </w:r>
      <w:hyperlink r:id="rId9">
        <w:r w:rsidDel="00000000" w:rsidR="00000000" w:rsidRPr="00000000">
          <w:rPr>
            <w:rFonts w:ascii="Chelsea Market" w:cs="Chelsea Market" w:eastAsia="Chelsea Market" w:hAnsi="Chelsea Market"/>
            <w:sz w:val="20"/>
            <w:szCs w:val="20"/>
            <w:rtl w:val="0"/>
          </w:rPr>
          <w:t xml:space="preserve">od@od.no</w:t>
        </w:r>
      </w:hyperlink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 dersom dere har noen spørsmål!</w:t>
      </w:r>
    </w:p>
    <w:p w:rsidR="00000000" w:rsidDel="00000000" w:rsidP="00000000" w:rsidRDefault="00000000" w:rsidRPr="00000000" w14:paraId="00000016">
      <w:pPr>
        <w:pageBreakBefore w:val="0"/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Med vennlig hilsen,</w:t>
      </w:r>
    </w:p>
    <w:p w:rsidR="00000000" w:rsidDel="00000000" w:rsidP="00000000" w:rsidRDefault="00000000" w:rsidRPr="00000000" w14:paraId="00000018">
      <w:pPr>
        <w:pageBreakBefore w:val="0"/>
        <w:spacing w:after="0" w:line="276" w:lineRule="auto"/>
        <w:rPr>
          <w:rFonts w:ascii="Chelsea Market" w:cs="Chelsea Market" w:eastAsia="Chelsea Market" w:hAnsi="Chelsea Market"/>
          <w:sz w:val="20"/>
          <w:szCs w:val="20"/>
        </w:rPr>
      </w:pP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highlight w:val="yellow"/>
          <w:rtl w:val="0"/>
        </w:rPr>
        <w:t xml:space="preserve">Legg inn skolens signatur her</w:t>
      </w:r>
      <w:r w:rsidDel="00000000" w:rsidR="00000000" w:rsidRPr="00000000">
        <w:rPr>
          <w:rFonts w:ascii="Chelsea Market" w:cs="Chelsea Market" w:eastAsia="Chelsea Market" w:hAnsi="Chelsea Market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aro">
    <w:embedRegular w:fontKey="{00000000-0000-0000-0000-000000000000}" r:id="rId1" w:subsetted="0"/>
  </w:font>
  <w:font w:name="Instrument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Chelsea Market">
    <w:embedRegular w:fontKey="{00000000-0000-0000-0000-000000000000}" r:id="rId6" w:subsetted="0"/>
  </w:font>
  <w:font w:name="Helvetica Neue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Unbounded">
    <w:embedRegular w:fontKey="{00000000-0000-0000-0000-000000000000}" r:id="rId11" w:subsetted="0"/>
    <w:embedBold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  <w:rtl w:val="0"/>
      </w:rPr>
      <w:t xml:space="preserve">Verden er urettferdig.</w:t>
      <w:tab/>
      <w:t xml:space="preserve">  Operasjon Dagsverk</w:t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5183302</wp:posOffset>
          </wp:positionH>
          <wp:positionV relativeFrom="paragraph">
            <wp:posOffset>-57149</wp:posOffset>
          </wp:positionV>
          <wp:extent cx="690998" cy="38501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998" cy="3850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567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  <w:rtl w:val="0"/>
      </w:rPr>
      <w:t xml:space="preserve">Du kan gjøre noe med det.</w:t>
      <w:tab/>
      <w:t xml:space="preserve">  od.no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sz w:val="18"/>
        <w:szCs w:val="18"/>
        <w:u w:val="none"/>
        <w:shd w:fill="auto" w:val="clear"/>
        <w:vertAlign w:val="baseline"/>
        <w:rtl w:val="0"/>
      </w:rPr>
      <w:t xml:space="preserve">OD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d@od.no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od.no" TargetMode="External"/><Relationship Id="rId7" Type="http://schemas.openxmlformats.org/officeDocument/2006/relationships/hyperlink" Target="http://od.no/ansett" TargetMode="External"/><Relationship Id="rId8" Type="http://schemas.openxmlformats.org/officeDocument/2006/relationships/hyperlink" Target="http://od.no/anset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ro-regular.ttf"/><Relationship Id="rId2" Type="http://schemas.openxmlformats.org/officeDocument/2006/relationships/font" Target="fonts/InstrumentSans-regular.ttf"/><Relationship Id="rId3" Type="http://schemas.openxmlformats.org/officeDocument/2006/relationships/font" Target="fonts/InstrumentSans-bold.ttf"/><Relationship Id="rId4" Type="http://schemas.openxmlformats.org/officeDocument/2006/relationships/font" Target="fonts/InstrumentSans-italic.ttf"/><Relationship Id="rId11" Type="http://schemas.openxmlformats.org/officeDocument/2006/relationships/font" Target="fonts/Unbounded-regular.ttf"/><Relationship Id="rId10" Type="http://schemas.openxmlformats.org/officeDocument/2006/relationships/font" Target="fonts/HelveticaNeue-boldItalic.ttf"/><Relationship Id="rId12" Type="http://schemas.openxmlformats.org/officeDocument/2006/relationships/font" Target="fonts/Unbounded-bold.ttf"/><Relationship Id="rId9" Type="http://schemas.openxmlformats.org/officeDocument/2006/relationships/font" Target="fonts/HelveticaNeue-italic.ttf"/><Relationship Id="rId5" Type="http://schemas.openxmlformats.org/officeDocument/2006/relationships/font" Target="fonts/InstrumentSans-boldItalic.ttf"/><Relationship Id="rId6" Type="http://schemas.openxmlformats.org/officeDocument/2006/relationships/font" Target="fonts/ChelseaMarket-regular.ttf"/><Relationship Id="rId7" Type="http://schemas.openxmlformats.org/officeDocument/2006/relationships/font" Target="fonts/HelveticaNeue-regular.ttf"/><Relationship Id="rId8" Type="http://schemas.openxmlformats.org/officeDocument/2006/relationships/font" Target="fonts/HelveticaNeue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