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rPr>
          <w:rFonts w:ascii="Rubik Mono One" w:cs="Rubik Mono One" w:eastAsia="Rubik Mono One" w:hAnsi="Rubik Mono One"/>
          <w:color w:val="e03c31"/>
          <w:sz w:val="52"/>
          <w:szCs w:val="52"/>
        </w:rPr>
      </w:pPr>
      <w:r w:rsidDel="00000000" w:rsidR="00000000" w:rsidRPr="00000000">
        <w:rPr>
          <w:rFonts w:ascii="Rubik Mono One" w:cs="Rubik Mono One" w:eastAsia="Rubik Mono One" w:hAnsi="Rubik Mono One"/>
          <w:color w:val="e03c31"/>
          <w:sz w:val="52"/>
          <w:szCs w:val="52"/>
          <w:rtl w:val="0"/>
        </w:rPr>
        <w:t xml:space="preserve">OD 2026: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Rubik Mono One" w:cs="Rubik Mono One" w:eastAsia="Rubik Mono One" w:hAnsi="Rubik Mono One"/>
          <w:b w:val="1"/>
          <w:bCs w:val="1"/>
          <w:color w:val="e03c31"/>
          <w:sz w:val="52"/>
          <w:szCs w:val="52"/>
        </w:rPr>
      </w:pPr>
      <w:r w:rsidDel="00000000" w:rsidR="00000000" w:rsidRPr="00000000">
        <w:rPr>
          <w:rFonts w:ascii="Rubik Mono One" w:cs="Rubik Mono One" w:eastAsia="Rubik Mono One" w:hAnsi="Rubik Mono One"/>
          <w:color w:val="e03c31"/>
          <w:sz w:val="52"/>
          <w:szCs w:val="52"/>
          <w:rtl w:val="0"/>
        </w:rPr>
        <w:t xml:space="preserve">Dette er en trykksak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rPr>
          <w:rFonts w:ascii="Courier New" w:cs="Courier New" w:eastAsia="Courier New" w:hAnsi="Courier New"/>
          <w:b w:val="1"/>
          <w:bCs w:val="1"/>
          <w:color w:val="0303f3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(Tekst merket gult oppdateres og fjernes før utsending!)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rPr>
          <w:rFonts w:ascii="Courier New" w:cs="Courier New" w:eastAsia="Courier New" w:hAnsi="Courier New"/>
          <w:b w:val="1"/>
          <w:bCs w:val="1"/>
          <w:color w:val="5b2ea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8"/>
          <w:szCs w:val="28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8"/>
          <w:szCs w:val="28"/>
          <w:rtl w:val="0"/>
        </w:rPr>
        <w:t xml:space="preserve">KJÆRE FORESATTE,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Skolen vår deltar på Operasjon Dagsverk (OD). Her kommer litt info!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OPERASJON DAGSVERK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Operasjon Dagsverk (OD) er Norges største solidaritetsaksjon av, med, og for ungdom. OD bevisstgjør elever i Norge om globale sammenhenger, og hvordan deres holdninger og handlinger former verden. Elever kan støtte ungdom i andre deler av verden ved å jobbe på OD-dagen.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584b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INTERNASJONAL UKE (IU)</w:t>
      </w: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ff6f76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Courier New" w:cs="Courier New" w:eastAsia="Courier New" w:hAnsi="Courier New"/>
          <w:sz w:val="20"/>
          <w:szCs w:val="20"/>
          <w:highlight w:val="yellow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I oktober (legg evt. inn datoer/annet tidspunkt)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gjennomføres Internasjonal Uke.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I løpet av Internasjonal Uke skal elevene lære om årets OD-prosjekt, global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urettferdighet, og konsekvensene for ungdom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. Sentrale tema i årets OD-kampanje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er tilgang på utdanning, uliket, demokratisk deltakelse og elevmedvirking.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(legg evt. inn mer info om IU på deres skole).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OD-DAGEN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Courier New" w:cs="Courier New" w:eastAsia="Courier New" w:hAnsi="Courier New"/>
          <w:sz w:val="20"/>
          <w:szCs w:val="20"/>
          <w:highlight w:val="yellow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29. oktober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skriv eventuelt inn annen dato for OD-dagen på deres skole)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kan elevene jobbe en dag i solidaritet med ungdom i Sør-Afrika.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Elevene kan finne jobb på od.no, ved å spørre noen, eller lage sin egen jobb, alene eller sammen med noen. Det ligger tips på od.no/jobb. Mange elever får seg deltidsjobb der de jobber på OD-dagen. OD-dagen er derfor en god mulighet for elevene å vise seg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for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en potensiell arbeidsgiver! Arbeidsgiver betaler for elever på betale.od.no med Vipps, kort eller faktura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. Elever kan lage egen QR-kode for å få betalt med Vipps og kort.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(legg evt. inn mer info om skolen arrangerer fellesprosjekter/jobber elevene kan delta på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).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Det er frivillig å jobbe på OD-dagen! Elever som ikke ønsker å jobbe på OD-dagen skal delta på opplegg på skolen.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(Tilpass om ønskelig)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Har du, eller kjenner du noen som har behov for arbeidskraft for en dag? Lys ut stillinger til OD-elever på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 </w:t>
      </w:r>
      <w:hyperlink r:id="rId7">
        <w:r w:rsidDel="00000000" w:rsidR="00000000" w:rsidRPr="00000000">
          <w:rPr>
            <w:rFonts w:ascii="Courier New" w:cs="Courier New" w:eastAsia="Courier New" w:hAnsi="Courier New"/>
            <w:b w:val="1"/>
            <w:bCs w:val="1"/>
            <w:sz w:val="20"/>
            <w:szCs w:val="20"/>
            <w:u w:val="single"/>
            <w:rtl w:val="0"/>
          </w:rPr>
          <w:t xml:space="preserve">od.no/</w:t>
        </w:r>
      </w:hyperlink>
      <w:hyperlink r:id="rId8">
        <w:r w:rsidDel="00000000" w:rsidR="00000000" w:rsidRPr="00000000">
          <w:rPr>
            <w:rFonts w:ascii="Courier New" w:cs="Courier New" w:eastAsia="Courier New" w:hAnsi="Courier New"/>
            <w:b w:val="1"/>
            <w:bCs w:val="1"/>
            <w:sz w:val="20"/>
            <w:szCs w:val="20"/>
            <w:u w:val="single"/>
            <w:rtl w:val="0"/>
          </w:rPr>
          <w:t xml:space="preserve">ansett</w:t>
        </w:r>
      </w:hyperlink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(Legg inn mer info fra skolen her om ønskelig)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commentRangeStart w:id="0"/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ÅRETS PROSJEKT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Utdanning er et av de kraftigste verktøyene mennesker har for å skape endring. I årets OD-prosjekt skal vi dykke ned i en etablert, ungdomsledet bevegelse i Sør-Afrika,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Equal Education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 som kjemper for trygge skoler, uansett bakgrunn og hudfarge.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Selv om apartheidregimet tok slutt på 1990-tallet, preger arven etter systemet fortsatt Sør-Afrikas utdanningssystem, og du kan jo gjette hvem som rammes hardest. Pengene fra det solidariske arbeidet til elevevene går til å:</w:t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1. Organisere ungdom</w:t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Equal Education organiserer elever og gir dem kunnskap om rettighetene sine og verktøy til å skape endring. </w:t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2. Skape politisk press</w:t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Elevene skal bruke det de dokumenterer på skolene sine til å kreve endring. Gjennom møter med politikere, demonstrasjoner, media og politiske innspill skal de holde myndighetene ansvarlige for retten til utdanning.</w:t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3. Endre systemet</w:t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Presset skal føre til konkrete forbedringer som tryggere toaletter og nok klasserom, samtidig som ungdommene kjemper for politiske endringer som varer. </w:t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Målet er å endre utdanningssystemet slik at arbeidet kan gi bedre skoler og flere muligheter for millioner av sørafrikanske elever. Prosjektet er i samarbeid med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SAIH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 Norsk Folkehjelp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og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NF Solidaritetsungdom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Les mer på </w:t>
      </w:r>
      <w:hyperlink r:id="rId9">
        <w:r w:rsidDel="00000000" w:rsidR="00000000" w:rsidRPr="00000000">
          <w:rPr>
            <w:rFonts w:ascii="Courier New" w:cs="Courier New" w:eastAsia="Courier New" w:hAnsi="Courier New"/>
            <w:color w:val="1155cc"/>
            <w:sz w:val="20"/>
            <w:szCs w:val="20"/>
            <w:u w:val="single"/>
            <w:rtl w:val="0"/>
          </w:rPr>
          <w:t xml:space="preserve">od.no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og kontakt skolen eller OD på </w:t>
      </w:r>
      <w:hyperlink r:id="rId10">
        <w:r w:rsidDel="00000000" w:rsidR="00000000" w:rsidRPr="00000000">
          <w:rPr>
            <w:rFonts w:ascii="Courier New" w:cs="Courier New" w:eastAsia="Courier New" w:hAnsi="Courier New"/>
            <w:sz w:val="20"/>
            <w:szCs w:val="20"/>
            <w:rtl w:val="0"/>
          </w:rPr>
          <w:t xml:space="preserve">od@od.no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dersom dere har noen spørsmål!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Med vennlig hilsen,</w:t>
      </w:r>
    </w:p>
    <w:p w:rsidR="00000000" w:rsidDel="00000000" w:rsidP="00000000" w:rsidRDefault="00000000" w:rsidRPr="00000000" w14:paraId="00000028">
      <w:pPr>
        <w:pageBreakBefore w:val="0"/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highlight w:val="yellow"/>
          <w:rtl w:val="0"/>
        </w:rPr>
        <w:t xml:space="preserve">Legg inn skolens signatur her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417.3228346456694" w:top="1417.3228346456694" w:left="1417.3228346456694" w:right="1417.3228346456694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iren Andreassen" w:id="0" w:date="2026-08-12T12:07:34Z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@julie@od.no Denne ble litt lang, men synes den ble bra. Hva synes du?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"/>
  <w:font w:name="Rubik Mono One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Verden er urettferdig.</w:t>
      <w:tab/>
      <w:t xml:space="preserve">  Operasjon Dagsverk</w:t>
      <w:tab/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5183302</wp:posOffset>
          </wp:positionH>
          <wp:positionV relativeFrom="paragraph">
            <wp:posOffset>-57149</wp:posOffset>
          </wp:positionV>
          <wp:extent cx="690998" cy="3850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998" cy="38501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Du kan gjøre noe med det.</w:t>
      <w:tab/>
      <w:t xml:space="preserve">  od.no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OD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mailto:od@od.no" TargetMode="External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od.no" TargetMode="External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od.no/ansett" TargetMode="External"/><Relationship Id="rId8" Type="http://schemas.openxmlformats.org/officeDocument/2006/relationships/hyperlink" Target="http://od.no/anset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onoOne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